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F77C7" w14:textId="77777777" w:rsidR="00493D98" w:rsidRPr="000036CD" w:rsidRDefault="008066B9">
      <w:pPr>
        <w:rPr>
          <w:rFonts w:ascii="Times New Roman" w:hAnsi="Times New Roman" w:cs="Times New Roman"/>
          <w:sz w:val="28"/>
          <w:szCs w:val="28"/>
        </w:rPr>
      </w:pPr>
      <w:r w:rsidRPr="000036CD">
        <w:rPr>
          <w:rFonts w:ascii="Times New Roman" w:hAnsi="Times New Roman" w:cs="Times New Roman"/>
          <w:sz w:val="28"/>
          <w:szCs w:val="28"/>
        </w:rPr>
        <w:t>Извещение о формировании реестра акционеров</w:t>
      </w:r>
    </w:p>
    <w:p w14:paraId="7222FC2F" w14:textId="0B2D9B5E" w:rsidR="008066B9" w:rsidRPr="008066B9" w:rsidRDefault="008066B9" w:rsidP="00F6642A">
      <w:pPr>
        <w:jc w:val="both"/>
        <w:rPr>
          <w:rFonts w:ascii="Times New Roman" w:hAnsi="Times New Roman" w:cs="Times New Roman"/>
          <w:sz w:val="28"/>
          <w:szCs w:val="28"/>
        </w:rPr>
      </w:pPr>
      <w:r w:rsidRPr="000036CD">
        <w:rPr>
          <w:rFonts w:ascii="Times New Roman" w:hAnsi="Times New Roman" w:cs="Times New Roman"/>
          <w:sz w:val="28"/>
          <w:szCs w:val="28"/>
        </w:rPr>
        <w:t>ОАО «</w:t>
      </w:r>
      <w:r w:rsidR="00EA7373" w:rsidRPr="000036CD">
        <w:rPr>
          <w:rFonts w:ascii="Times New Roman" w:hAnsi="Times New Roman" w:cs="Times New Roman"/>
          <w:sz w:val="28"/>
          <w:szCs w:val="28"/>
        </w:rPr>
        <w:t>Технологический парк Могилев</w:t>
      </w:r>
      <w:r w:rsidRPr="000036CD">
        <w:rPr>
          <w:rFonts w:ascii="Times New Roman" w:hAnsi="Times New Roman" w:cs="Times New Roman"/>
          <w:sz w:val="28"/>
          <w:szCs w:val="28"/>
        </w:rPr>
        <w:t>» (далее – Общество) информирует о формиро</w:t>
      </w:r>
      <w:r w:rsidR="00AA0C36" w:rsidRPr="000036CD">
        <w:rPr>
          <w:rFonts w:ascii="Times New Roman" w:hAnsi="Times New Roman" w:cs="Times New Roman"/>
          <w:sz w:val="28"/>
          <w:szCs w:val="28"/>
        </w:rPr>
        <w:t>вании по решению на</w:t>
      </w:r>
      <w:r w:rsidR="00B53EA6" w:rsidRPr="000036CD">
        <w:rPr>
          <w:rFonts w:ascii="Times New Roman" w:hAnsi="Times New Roman" w:cs="Times New Roman"/>
          <w:sz w:val="28"/>
          <w:szCs w:val="28"/>
        </w:rPr>
        <w:t xml:space="preserve">блюдательного совета (протокол </w:t>
      </w:r>
      <w:r w:rsidR="00AA0C36" w:rsidRPr="000036CD">
        <w:rPr>
          <w:rFonts w:ascii="Times New Roman" w:hAnsi="Times New Roman" w:cs="Times New Roman"/>
          <w:sz w:val="28"/>
          <w:szCs w:val="28"/>
        </w:rPr>
        <w:t xml:space="preserve">от </w:t>
      </w:r>
      <w:r w:rsidR="00C12BE2" w:rsidRPr="000036CD">
        <w:rPr>
          <w:rFonts w:ascii="Times New Roman" w:hAnsi="Times New Roman" w:cs="Times New Roman"/>
          <w:sz w:val="28"/>
          <w:szCs w:val="28"/>
        </w:rPr>
        <w:t>27.07</w:t>
      </w:r>
      <w:r w:rsidR="00AA0C36" w:rsidRPr="000036CD">
        <w:rPr>
          <w:rFonts w:ascii="Times New Roman" w:hAnsi="Times New Roman" w:cs="Times New Roman"/>
          <w:sz w:val="28"/>
          <w:szCs w:val="28"/>
        </w:rPr>
        <w:t>.202</w:t>
      </w:r>
      <w:r w:rsidR="00EC692C" w:rsidRPr="000036CD">
        <w:rPr>
          <w:rFonts w:ascii="Times New Roman" w:hAnsi="Times New Roman" w:cs="Times New Roman"/>
          <w:sz w:val="28"/>
          <w:szCs w:val="28"/>
        </w:rPr>
        <w:t>6</w:t>
      </w:r>
      <w:r w:rsidR="00AA0C36" w:rsidRPr="000036CD">
        <w:rPr>
          <w:rFonts w:ascii="Times New Roman" w:hAnsi="Times New Roman" w:cs="Times New Roman"/>
          <w:sz w:val="28"/>
          <w:szCs w:val="28"/>
        </w:rPr>
        <w:t xml:space="preserve"> №</w:t>
      </w:r>
      <w:bookmarkStart w:id="0" w:name="_GoBack"/>
      <w:bookmarkEnd w:id="0"/>
      <w:r w:rsidR="00EC692C" w:rsidRPr="000036CD">
        <w:rPr>
          <w:rFonts w:ascii="Times New Roman" w:hAnsi="Times New Roman" w:cs="Times New Roman"/>
          <w:sz w:val="28"/>
          <w:szCs w:val="28"/>
        </w:rPr>
        <w:t>1</w:t>
      </w:r>
      <w:r w:rsidR="00AA0C36" w:rsidRPr="000036CD">
        <w:rPr>
          <w:rFonts w:ascii="Times New Roman" w:hAnsi="Times New Roman" w:cs="Times New Roman"/>
          <w:sz w:val="28"/>
          <w:szCs w:val="28"/>
        </w:rPr>
        <w:t xml:space="preserve">) </w:t>
      </w:r>
      <w:r w:rsidRPr="000036CD">
        <w:rPr>
          <w:rFonts w:ascii="Times New Roman" w:hAnsi="Times New Roman" w:cs="Times New Roman"/>
          <w:sz w:val="28"/>
          <w:szCs w:val="28"/>
        </w:rPr>
        <w:t>реестра акци</w:t>
      </w:r>
      <w:r w:rsidR="00AA0C36" w:rsidRPr="000036CD">
        <w:rPr>
          <w:rFonts w:ascii="Times New Roman" w:hAnsi="Times New Roman" w:cs="Times New Roman"/>
          <w:sz w:val="28"/>
          <w:szCs w:val="28"/>
        </w:rPr>
        <w:t xml:space="preserve">онеров </w:t>
      </w:r>
      <w:r w:rsidR="00EC692C" w:rsidRPr="000036CD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C12BE2" w:rsidRPr="000036CD">
        <w:rPr>
          <w:rFonts w:ascii="Times New Roman" w:hAnsi="Times New Roman" w:cs="Times New Roman"/>
          <w:sz w:val="28"/>
          <w:szCs w:val="28"/>
        </w:rPr>
        <w:t>29.07</w:t>
      </w:r>
      <w:r w:rsidR="00EC692C" w:rsidRPr="000036CD">
        <w:rPr>
          <w:rFonts w:ascii="Times New Roman" w:hAnsi="Times New Roman" w:cs="Times New Roman"/>
          <w:sz w:val="28"/>
          <w:szCs w:val="28"/>
        </w:rPr>
        <w:t xml:space="preserve">.2026 года </w:t>
      </w:r>
      <w:r w:rsidR="00AA0C36" w:rsidRPr="000036CD">
        <w:rPr>
          <w:rFonts w:ascii="Times New Roman" w:hAnsi="Times New Roman" w:cs="Times New Roman"/>
          <w:sz w:val="28"/>
          <w:szCs w:val="28"/>
        </w:rPr>
        <w:t xml:space="preserve">в связи с проведением </w:t>
      </w:r>
      <w:r w:rsidR="00C12BE2" w:rsidRPr="000036CD">
        <w:rPr>
          <w:rFonts w:ascii="Times New Roman" w:hAnsi="Times New Roman" w:cs="Times New Roman"/>
          <w:sz w:val="28"/>
          <w:szCs w:val="28"/>
        </w:rPr>
        <w:t>вне</w:t>
      </w:r>
      <w:r w:rsidRPr="000036CD">
        <w:rPr>
          <w:rFonts w:ascii="Times New Roman" w:hAnsi="Times New Roman" w:cs="Times New Roman"/>
          <w:sz w:val="28"/>
          <w:szCs w:val="28"/>
        </w:rPr>
        <w:t xml:space="preserve">очередного общего собрания </w:t>
      </w:r>
      <w:r w:rsidR="004B4AEC" w:rsidRPr="000036CD">
        <w:rPr>
          <w:rFonts w:ascii="Times New Roman" w:hAnsi="Times New Roman" w:cs="Times New Roman"/>
          <w:sz w:val="28"/>
          <w:szCs w:val="28"/>
        </w:rPr>
        <w:t xml:space="preserve">акционеров </w:t>
      </w:r>
      <w:r w:rsidRPr="000036CD">
        <w:rPr>
          <w:rFonts w:ascii="Times New Roman" w:hAnsi="Times New Roman" w:cs="Times New Roman"/>
          <w:sz w:val="28"/>
          <w:szCs w:val="28"/>
        </w:rPr>
        <w:t>Общества.</w:t>
      </w:r>
    </w:p>
    <w:sectPr w:rsidR="008066B9" w:rsidRPr="008066B9" w:rsidSect="00493D98">
      <w:type w:val="continuous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00504"/>
    <w:multiLevelType w:val="hybridMultilevel"/>
    <w:tmpl w:val="44A28868"/>
    <w:lvl w:ilvl="0" w:tplc="D88AAA92">
      <w:start w:val="2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B9"/>
    <w:rsid w:val="000036CD"/>
    <w:rsid w:val="00034D76"/>
    <w:rsid w:val="003C6D14"/>
    <w:rsid w:val="00493D98"/>
    <w:rsid w:val="004B4AEC"/>
    <w:rsid w:val="00632EF5"/>
    <w:rsid w:val="006D1E4F"/>
    <w:rsid w:val="008066B9"/>
    <w:rsid w:val="00AA0C36"/>
    <w:rsid w:val="00B53EA6"/>
    <w:rsid w:val="00C12BE2"/>
    <w:rsid w:val="00DC65FE"/>
    <w:rsid w:val="00DE5526"/>
    <w:rsid w:val="00E32528"/>
    <w:rsid w:val="00EA7373"/>
    <w:rsid w:val="00EC692C"/>
    <w:rsid w:val="00F6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885BEB"/>
  <w15:chartTrackingRefBased/>
  <w15:docId w15:val="{11622ADD-66FF-4ACA-9029-3FCF70F3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3</cp:revision>
  <dcterms:created xsi:type="dcterms:W3CDTF">2026-07-28T05:59:00Z</dcterms:created>
  <dcterms:modified xsi:type="dcterms:W3CDTF">2026-07-28T12:36:00Z</dcterms:modified>
</cp:coreProperties>
</file>